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B6" w:rsidRPr="00E21AB6" w:rsidRDefault="00E21AB6" w:rsidP="00E21AB6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E21AB6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18.08.2025</w:t>
      </w:r>
      <w:r w:rsidRPr="00E21AB6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E21AB6" w:rsidRPr="00E21AB6" w:rsidRDefault="00E21AB6" w:rsidP="00E21AB6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E21AB6" w:rsidRPr="00E21AB6" w:rsidRDefault="00E21AB6" w:rsidP="00E21AB6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  <w:r w:rsidRPr="00E21AB6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E21AB6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25</w:t>
      </w:r>
      <w:r w:rsidRPr="00E21AB6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E21AB6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08</w:t>
      </w:r>
      <w:r w:rsidRPr="00E21AB6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E21AB6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E21AB6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E21AB6" w:rsidRPr="00E21AB6" w:rsidRDefault="00E21AB6" w:rsidP="00E21AB6">
      <w:pPr>
        <w:spacing w:after="0" w:line="240" w:lineRule="auto"/>
        <w:ind w:left="644"/>
        <w:contextualSpacing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</w:p>
    <w:p w:rsidR="00E21AB6" w:rsidRPr="00E21AB6" w:rsidRDefault="00E21AB6" w:rsidP="00E21AB6">
      <w:pPr>
        <w:spacing w:after="0" w:line="240" w:lineRule="auto"/>
        <w:ind w:left="644"/>
        <w:contextualSpacing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E21AB6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Внимание! Для работы конфигурации необходимо:</w:t>
      </w:r>
    </w:p>
    <w:p w:rsidR="00E21AB6" w:rsidRPr="00E21AB6" w:rsidRDefault="00E21AB6" w:rsidP="00E21AB6">
      <w:pPr>
        <w:spacing w:after="0" w:line="240" w:lineRule="auto"/>
        <w:ind w:left="644"/>
        <w:contextualSpacing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E21AB6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использовать платформу версии 8.3.</w:t>
      </w:r>
      <w:proofErr w:type="gramStart"/>
      <w:r w:rsidRPr="00E21AB6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20.*</w:t>
      </w:r>
      <w:proofErr w:type="gramEnd"/>
      <w:r w:rsidRPr="00E21AB6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*** и более.</w:t>
      </w:r>
    </w:p>
    <w:p w:rsidR="00E21AB6" w:rsidRPr="00E21AB6" w:rsidRDefault="00E21AB6" w:rsidP="00E21AB6">
      <w:pPr>
        <w:spacing w:after="0" w:line="240" w:lineRule="auto"/>
        <w:ind w:left="644"/>
        <w:contextualSpacing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E21AB6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должен быть установлен ключ защиты HASP «</w:t>
      </w:r>
      <w:proofErr w:type="spellStart"/>
      <w:r w:rsidRPr="00E21AB6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Хьюмен</w:t>
      </w:r>
      <w:proofErr w:type="spellEnd"/>
      <w:r w:rsidRPr="00E21AB6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Систем».</w:t>
      </w:r>
    </w:p>
    <w:p w:rsidR="00E21AB6" w:rsidRPr="00E21AB6" w:rsidRDefault="00E21AB6" w:rsidP="00E21AB6">
      <w:pPr>
        <w:pBdr>
          <w:bottom w:val="single" w:sz="4" w:space="1" w:color="auto"/>
        </w:pBdr>
        <w:spacing w:after="0" w:line="240" w:lineRule="auto"/>
        <w:ind w:left="644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21AB6" w:rsidRPr="00E21AB6" w:rsidRDefault="00E21AB6" w:rsidP="00E21AB6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8C5631" w:rsidRPr="008C5631" w:rsidRDefault="008C5631" w:rsidP="00C808B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C563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регистре сведений «Рабочее время работников организаций» добавлена </w:t>
      </w:r>
      <w:proofErr w:type="spellStart"/>
      <w:r w:rsidRPr="008C5631">
        <w:rPr>
          <w:rFonts w:ascii="Courier New" w:eastAsia="Times New Roman" w:hAnsi="Courier New" w:cs="Courier New"/>
          <w:sz w:val="18"/>
          <w:szCs w:val="18"/>
          <w:lang w:eastAsia="ru-RU"/>
        </w:rPr>
        <w:t>индексания</w:t>
      </w:r>
      <w:proofErr w:type="spellEnd"/>
      <w:r w:rsidRPr="008C563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измерения «Сотрудник», «Вид использования рабочего времени», «Объект»; удалены измерения «</w:t>
      </w:r>
      <w:proofErr w:type="spellStart"/>
      <w:r w:rsidRPr="008C5631">
        <w:rPr>
          <w:rFonts w:ascii="Courier New" w:eastAsia="Times New Roman" w:hAnsi="Courier New" w:cs="Courier New"/>
          <w:sz w:val="18"/>
          <w:szCs w:val="18"/>
          <w:lang w:eastAsia="ru-RU"/>
        </w:rPr>
        <w:t>УдалитьФизлицо</w:t>
      </w:r>
      <w:proofErr w:type="spellEnd"/>
      <w:r w:rsidRPr="008C5631">
        <w:rPr>
          <w:rFonts w:ascii="Courier New" w:eastAsia="Times New Roman" w:hAnsi="Courier New" w:cs="Courier New"/>
          <w:sz w:val="18"/>
          <w:szCs w:val="18"/>
          <w:lang w:eastAsia="ru-RU"/>
        </w:rPr>
        <w:t>», «</w:t>
      </w:r>
      <w:proofErr w:type="spellStart"/>
      <w:r w:rsidRPr="008C5631">
        <w:rPr>
          <w:rFonts w:ascii="Courier New" w:eastAsia="Times New Roman" w:hAnsi="Courier New" w:cs="Courier New"/>
          <w:sz w:val="18"/>
          <w:szCs w:val="18"/>
          <w:lang w:eastAsia="ru-RU"/>
        </w:rPr>
        <w:t>УдалитьПриказ</w:t>
      </w:r>
      <w:proofErr w:type="spellEnd"/>
      <w:r w:rsidRPr="008C5631">
        <w:rPr>
          <w:rFonts w:ascii="Courier New" w:eastAsia="Times New Roman" w:hAnsi="Courier New" w:cs="Courier New"/>
          <w:sz w:val="18"/>
          <w:szCs w:val="18"/>
          <w:lang w:eastAsia="ru-RU"/>
        </w:rPr>
        <w:t>». После обновления релизом МЗ8.25.08.01, рекомендуется выполнить реиндексацию информационной базы</w:t>
      </w:r>
    </w:p>
    <w:p w:rsidR="008C5631" w:rsidRPr="008C5631" w:rsidRDefault="008C5631" w:rsidP="008C563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8B555B" w:rsidRDefault="008B555B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Доработан расчет среднесписочной численности.</w:t>
      </w:r>
    </w:p>
    <w:p w:rsidR="008B555B" w:rsidRPr="003C4C0D" w:rsidRDefault="008B555B" w:rsidP="003C4C0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ССЧ для сотрудника, работ</w:t>
      </w:r>
      <w:r w:rsidR="003C4C0D"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>ающего не</w:t>
      </w:r>
      <w:r w:rsidR="003C4C0D">
        <w:rPr>
          <w:rFonts w:ascii="Courier New" w:eastAsia="Times New Roman" w:hAnsi="Courier New" w:cs="Courier New"/>
          <w:sz w:val="18"/>
          <w:szCs w:val="18"/>
          <w:lang w:eastAsia="ru-RU"/>
        </w:rPr>
        <w:t>полную норму времени. Е</w:t>
      </w:r>
      <w:r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сли сотрудник работает по графику, в котором есть ссылка на график с полной нормой часов и для такого сотрудника был сделан индивидуальный график, то </w:t>
      </w:r>
      <w:r w:rsidR="003C4C0D"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>при</w:t>
      </w:r>
      <w:r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расчете среднесписочной численности по способу расчета «По отработанным часам»</w:t>
      </w:r>
      <w:r w:rsidR="003C4C0D"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норму часов брались часы из индивидуального графика. Исправлено: если в основном графике есть ссылка на график с полной нормой, то график с полной нормой будет приоритетный, не смотря на </w:t>
      </w:r>
      <w:r w:rsidR="003C4C0D">
        <w:rPr>
          <w:rFonts w:ascii="Courier New" w:eastAsia="Times New Roman" w:hAnsi="Courier New" w:cs="Courier New"/>
          <w:sz w:val="18"/>
          <w:szCs w:val="18"/>
          <w:lang w:eastAsia="ru-RU"/>
        </w:rPr>
        <w:t>наличие индивидуального</w:t>
      </w:r>
      <w:r w:rsidR="003C4C0D"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график</w:t>
      </w:r>
      <w:r w:rsidR="003C4C0D"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="003C4C0D"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>; если ссылочного графика нет, то для определения нормы используется индивидуальный.</w:t>
      </w:r>
      <w:r w:rsidR="003C4C0D" w:rsidRPr="003C4C0D">
        <w:t xml:space="preserve"> </w:t>
      </w:r>
    </w:p>
    <w:p w:rsidR="003C4C0D" w:rsidRPr="005F68A3" w:rsidRDefault="00DB7A2B" w:rsidP="005F68A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Если сотрудник работает на ставку, но </w:t>
      </w:r>
      <w:r w:rsidR="005F68A3"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>с</w:t>
      </w:r>
      <w:r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неполн</w:t>
      </w:r>
      <w:r w:rsidR="005F68A3"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>ым</w:t>
      </w:r>
      <w:r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рабоч</w:t>
      </w:r>
      <w:r w:rsidR="005F68A3"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>им</w:t>
      </w:r>
      <w:r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врем</w:t>
      </w:r>
      <w:r w:rsidR="005F68A3"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>енем</w:t>
      </w:r>
      <w:r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</w:t>
      </w:r>
      <w:r w:rsidR="005F68A3"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то при расчете среднесписочной численности по способу расчета «По отработанным часам» </w:t>
      </w:r>
      <w:r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расчёте ССЧ </w:t>
      </w:r>
      <w:r w:rsidR="005F68A3" w:rsidRPr="005F68A3">
        <w:rPr>
          <w:rFonts w:ascii="Courier New" w:eastAsia="Times New Roman" w:hAnsi="Courier New" w:cs="Courier New"/>
          <w:sz w:val="18"/>
          <w:szCs w:val="18"/>
          <w:lang w:eastAsia="ru-RU"/>
        </w:rPr>
        <w:t>устанавливалась 1, что некорректно. Исправлено.</w:t>
      </w:r>
      <w:r w:rsidR="005F68A3" w:rsidRPr="005F68A3">
        <w:t xml:space="preserve"> </w:t>
      </w:r>
    </w:p>
    <w:p w:rsidR="005F68A3" w:rsidRPr="005F68A3" w:rsidRDefault="005F68A3" w:rsidP="005F68A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Отработка «Формирования списка сотрудников»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Добавлены в отборе дата приема и дата увольнения с возможностью выбора интервала.</w:t>
      </w:r>
    </w:p>
    <w:p w:rsidR="00E21AB6" w:rsidRPr="00E21AB6" w:rsidRDefault="00E21AB6" w:rsidP="00E21AB6">
      <w:pPr>
        <w:spacing w:after="0" w:line="240" w:lineRule="auto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21AB6" w:rsidRPr="00E21AB6" w:rsidRDefault="00E21AB6" w:rsidP="00E21AB6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«Должности подразделений»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отображение должностей в форме выбора (форма используется при выборе должностей из других документов). Если в списке установлен режим «Не отображать упраздненные должности», то в списке выбора так же отображаются только неупраздненные должности.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BD5C04" w:rsidP="00C43BB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Справочник «Сотрудники»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проверка при записи карточки, если не заполнен реквизит «Вид расчета» на закладке «Трудовой договор»: проверка на заполненный реквизит осуществляется только при записи для нового сотрудника.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в списке сотрудников отображать членство в профсоюзе.</w:t>
      </w:r>
    </w:p>
    <w:p w:rsidR="00E21AB6" w:rsidRPr="00E21AB6" w:rsidRDefault="00E21AB6" w:rsidP="00E21AB6">
      <w:pPr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«Регистрация сотрудников, прошедших мед. осмотр»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</w:t>
      </w:r>
      <w:r w:rsidR="00125BFF">
        <w:rPr>
          <w:rFonts w:ascii="Courier New" w:eastAsia="Times New Roman" w:hAnsi="Courier New" w:cs="Courier New"/>
          <w:sz w:val="18"/>
          <w:szCs w:val="18"/>
          <w:lang w:eastAsia="ru-RU"/>
        </w:rPr>
        <w:t>ь подбора работника, работающего</w:t>
      </w: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</w:t>
      </w:r>
      <w:r w:rsidR="00125BFF">
        <w:rPr>
          <w:rFonts w:ascii="Courier New" w:eastAsia="Times New Roman" w:hAnsi="Courier New" w:cs="Courier New"/>
          <w:sz w:val="18"/>
          <w:szCs w:val="18"/>
          <w:lang w:eastAsia="ru-RU"/>
        </w:rPr>
        <w:t>договору подряда: у такого работника должен быть действующий договор подряда, в договоре подряда заполнена должность,</w:t>
      </w:r>
      <w:r w:rsidR="0027171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которой</w:t>
      </w:r>
      <w:r w:rsidR="00125BF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заполнена закладка «Медосмотры». 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«Приказ на работу в праздничные и выходные дни»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анализ индивидуального графика сотрудника в графе «Дата выхода» в выпадающем списке выходных дней.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контроль при проведении документа на соответствие указанной «Дате выхода» выходному дню в графике работника. Выводится соответствующее информационное сообщение, если данные не совпадают.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 </w:t>
      </w:r>
    </w:p>
    <w:p w:rsidR="00E21AB6" w:rsidRPr="00E21AB6" w:rsidRDefault="00E21AB6" w:rsidP="00E21AB6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Штатное расписание</w:t>
      </w:r>
    </w:p>
    <w:p w:rsidR="00E21AB6" w:rsidRPr="00E21AB6" w:rsidRDefault="00E21AB6" w:rsidP="00E21AB6">
      <w:pPr>
        <w:spacing w:after="0" w:line="240" w:lineRule="auto"/>
        <w:ind w:left="907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«Печать штатного расписания организаций»</w:t>
      </w:r>
    </w:p>
    <w:p w:rsidR="00E21AB6" w:rsidRPr="00E21AB6" w:rsidRDefault="00F16220" w:rsidP="00F1622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6220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вывод информации о вакансии: при установленном флаге «Выводить ФИО полностью» информация о вакансии не выводилась</w:t>
      </w:r>
      <w:r w:rsidR="00E21AB6"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21AB6" w:rsidRPr="00E21AB6" w:rsidRDefault="00E21AB6" w:rsidP="00E21AB6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Расчет заработной платы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«Ввод начальных данных по вредности»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В списке документов добавлена возможность отбора по сотруднику.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Добавлены кнопки (иконки) «Проведение» и «Отмена проведение» из документа.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зарплаты работникам организаций»</w:t>
      </w:r>
    </w:p>
    <w:p w:rsidR="00F16220" w:rsidRPr="00F16220" w:rsidRDefault="00F16220" w:rsidP="00F1622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6220">
        <w:rPr>
          <w:rFonts w:ascii="Courier New" w:eastAsia="Times New Roman" w:hAnsi="Courier New" w:cs="Courier New"/>
          <w:sz w:val="18"/>
          <w:szCs w:val="18"/>
          <w:lang w:eastAsia="ru-RU"/>
        </w:rPr>
        <w:t>Служебные изменения (связаны с увеличением быстродействия при заполнении и расчете документа)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отпуска работникам организаций»</w:t>
      </w:r>
      <w:r w:rsidRPr="00E21AB6">
        <w:rPr>
          <w:rFonts w:eastAsia="Times New Roman" w:cs="Times New Roman"/>
        </w:rPr>
        <w:t xml:space="preserve"> </w:t>
      </w:r>
    </w:p>
    <w:p w:rsidR="00F16220" w:rsidRPr="00F16220" w:rsidRDefault="00F16220" w:rsidP="00F1622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6220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частная ситуация при расчете удержаний сотруднику, если сотрудник работает в двух организациях (учет которых ведется в программе), назначено одинаковое удержание, но с разных дат: удержание в документе рассчитывалось только в организации, в которой удержание назначено позже, во второй - не рассчитывалось.</w:t>
      </w:r>
    </w:p>
    <w:p w:rsidR="00F16220" w:rsidRPr="00F16220" w:rsidRDefault="00F16220" w:rsidP="00F16220">
      <w:pPr>
        <w:numPr>
          <w:ilvl w:val="3"/>
          <w:numId w:val="1"/>
        </w:numPr>
        <w:spacing w:after="0" w:line="240" w:lineRule="auto"/>
        <w:jc w:val="both"/>
        <w:rPr>
          <w:rStyle w:val="word-wrapper"/>
          <w:rFonts w:ascii="Courier New" w:eastAsia="Times New Roman" w:hAnsi="Courier New" w:cs="Courier New"/>
          <w:sz w:val="18"/>
          <w:szCs w:val="18"/>
          <w:lang w:eastAsia="ru-RU"/>
        </w:rPr>
      </w:pPr>
      <w:r w:rsidRPr="00F162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расчет поправочного коэффициента при расчете отпуска для случая, когда </w:t>
      </w:r>
      <w:r w:rsidRPr="00F16220">
        <w:rPr>
          <w:rStyle w:val="word-wrapper"/>
          <w:rFonts w:ascii="Courier New" w:hAnsi="Courier New" w:cs="Courier New"/>
          <w:sz w:val="18"/>
          <w:szCs w:val="18"/>
          <w:shd w:val="clear" w:color="auto" w:fill="FFFFFF"/>
        </w:rPr>
        <w:t>заработная плата за последний месяц перед уходом в отпуск еще не начислена (исчисление среднего заработка производится за 12 месяцев, начиная не с месяца, предшествующего месяцу ухода в отпуск, а на один месяц раньше), а в месяце ухода в отпуск изменился тарифный оклад.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праздничных и выходных дней организаций»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При заполнении документа в режиме «По кадровым приказам» исправлен анализ дат: анализиру</w:t>
      </w:r>
      <w:r w:rsidR="00F1622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ется не поле «Месяц», указанное </w:t>
      </w: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в кадровом приказе, а дата выхода сотрудника в табличной части, т.к. кадровики часто делают приказ заранее или в одном приказе сотрудники, работающие в выходной день за разные месяцы.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при увольнении работника организаций»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F16220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Увеличена разрядность показателей</w:t>
      </w:r>
      <w:r w:rsidR="00E21AB6"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«Норма дней», «Норма часов» на закладке «Расчет среднего заработка» 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D80159" w:rsidRDefault="00D80159" w:rsidP="00D8015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D8015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доплаты до МЗП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4B3DCE" w:rsidRDefault="00D80159" w:rsidP="00D8015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B3DC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Изменен расчет доплаты </w:t>
      </w:r>
      <w:r w:rsidR="004B3DCE">
        <w:rPr>
          <w:rFonts w:ascii="Courier New" w:eastAsia="Times New Roman" w:hAnsi="Courier New" w:cs="Courier New"/>
          <w:sz w:val="18"/>
          <w:szCs w:val="18"/>
          <w:lang w:eastAsia="ru-RU"/>
        </w:rPr>
        <w:t>до МЗП в соответствии с новыми к</w:t>
      </w:r>
      <w:r w:rsidRPr="004B3DCE">
        <w:rPr>
          <w:rFonts w:ascii="Courier New" w:eastAsia="Times New Roman" w:hAnsi="Courier New" w:cs="Courier New"/>
          <w:sz w:val="18"/>
          <w:szCs w:val="18"/>
          <w:lang w:eastAsia="ru-RU"/>
        </w:rPr>
        <w:t>омментариями по расчету до</w:t>
      </w:r>
      <w:r w:rsidR="004B3DCE">
        <w:rPr>
          <w:rFonts w:ascii="Courier New" w:eastAsia="Times New Roman" w:hAnsi="Courier New" w:cs="Courier New"/>
          <w:sz w:val="18"/>
          <w:szCs w:val="18"/>
          <w:lang w:eastAsia="ru-RU"/>
        </w:rPr>
        <w:t>платы до</w:t>
      </w:r>
      <w:r w:rsidRPr="004B3DC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МЗП. Размер МЗП определяется с учетом </w:t>
      </w:r>
      <w:r w:rsidRPr="004B3DCE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отработанного работником времени</w:t>
      </w:r>
      <w:r w:rsidRPr="004B3DC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(ч. 2 ст. 6 Закона N 124-З). При этом в зависимости от того, как производится оплата труда работника, применяется месячная или часова</w:t>
      </w:r>
      <w:r w:rsidR="004B3DCE">
        <w:rPr>
          <w:rFonts w:ascii="Courier New" w:eastAsia="Times New Roman" w:hAnsi="Courier New" w:cs="Courier New"/>
          <w:sz w:val="18"/>
          <w:szCs w:val="18"/>
          <w:lang w:eastAsia="ru-RU"/>
        </w:rPr>
        <w:t>я МЗП (ст. 4, 5 Закона N 124-З):</w:t>
      </w:r>
    </w:p>
    <w:p w:rsidR="004B3DCE" w:rsidRDefault="004B3DCE" w:rsidP="004B3DCE">
      <w:pPr>
        <w:numPr>
          <w:ilvl w:val="4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е</w:t>
      </w:r>
      <w:r w:rsidR="00D80159" w:rsidRPr="004B3DCE">
        <w:rPr>
          <w:rFonts w:ascii="Courier New" w:eastAsia="Times New Roman" w:hAnsi="Courier New" w:cs="Courier New"/>
          <w:sz w:val="18"/>
          <w:szCs w:val="18"/>
          <w:lang w:eastAsia="ru-RU"/>
        </w:rPr>
        <w:t>сли работник принят на месячный тариф, то при расчете применяется месячная МЗП вне зависимости от ставки, графика работы, даты приема или увольнения;</w:t>
      </w:r>
    </w:p>
    <w:p w:rsidR="00D80159" w:rsidRPr="004B3DCE" w:rsidRDefault="004B3DCE" w:rsidP="004B3DCE">
      <w:pPr>
        <w:numPr>
          <w:ilvl w:val="4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е</w:t>
      </w:r>
      <w:r w:rsidR="00D80159" w:rsidRPr="004B3DCE">
        <w:rPr>
          <w:rFonts w:ascii="Courier New" w:eastAsia="Times New Roman" w:hAnsi="Courier New" w:cs="Courier New"/>
          <w:sz w:val="18"/>
          <w:szCs w:val="18"/>
          <w:lang w:eastAsia="ru-RU"/>
        </w:rPr>
        <w:t>сли работник принят на работу с оплатой труда по часовой тарифной ставки, то расчет про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изводится исходя из часовой МЗП.</w:t>
      </w:r>
    </w:p>
    <w:p w:rsidR="00D80159" w:rsidRPr="00D80159" w:rsidRDefault="00D80159" w:rsidP="00D8015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отработанного времени»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BD5C04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функционал заполнения дней при переносе рабочих дней на выходные.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21AB6" w:rsidRPr="00E21AB6" w:rsidRDefault="00E21AB6" w:rsidP="00E21AB6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101174" w:rsidRPr="00101174" w:rsidRDefault="00101174" w:rsidP="00101174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0117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/ППС</w:t>
      </w:r>
      <w:r w:rsidRPr="0010117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01174" w:rsidRPr="00101174" w:rsidRDefault="00101174" w:rsidP="00101174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01174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базы для ППС: для работника, который вышел на пенсию в текущем месяце, расчет осуществляется пропорционально отработанному времени до выхода на пенсию.</w:t>
      </w:r>
    </w:p>
    <w:p w:rsidR="00101174" w:rsidRDefault="00101174" w:rsidP="00101174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«Сведения о доходах физических лиц по подоходному налогу»</w:t>
      </w:r>
    </w:p>
    <w:p w:rsidR="00F16220" w:rsidRPr="00F16220" w:rsidRDefault="00F16220" w:rsidP="00F1622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6220">
        <w:rPr>
          <w:rFonts w:ascii="Courier New" w:eastAsia="Times New Roman" w:hAnsi="Courier New" w:cs="Courier New"/>
          <w:sz w:val="18"/>
          <w:szCs w:val="18"/>
          <w:lang w:eastAsia="ru-RU"/>
        </w:rPr>
        <w:t>В печатной форме документе «Справка о доходах, исчисленных и удержанных суммах подоходного налога с физических лиц» изменена ссылка на нормативный акт:</w:t>
      </w:r>
      <w:r w:rsidRPr="00F16220">
        <w:rPr>
          <w:rFonts w:ascii="Courier New" w:hAnsi="Courier New" w:cs="Courier New"/>
          <w:sz w:val="18"/>
          <w:szCs w:val="18"/>
        </w:rPr>
        <w:t xml:space="preserve"> </w:t>
      </w:r>
      <w:r w:rsidRPr="00F16220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F16220">
        <w:rPr>
          <w:rStyle w:val="word-wrapper"/>
          <w:rFonts w:ascii="Courier New" w:hAnsi="Courier New" w:cs="Courier New"/>
          <w:sz w:val="18"/>
          <w:szCs w:val="18"/>
        </w:rPr>
        <w:t>Приложение 3 к постановлению Министерства по налогам и сборам Республики Беларусь 30.04.2025 N 20</w:t>
      </w:r>
      <w:r w:rsidRPr="00F16220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E21AB6" w:rsidRPr="00F16220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F16220" w:rsidRDefault="00E21AB6" w:rsidP="00E21AB6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1622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21AB6" w:rsidRPr="00E21AB6" w:rsidRDefault="00E21AB6" w:rsidP="00E21AB6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Документ «ПУ-2: Сведение о приеме и увольнении»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21AB6" w:rsidRPr="00E21AB6" w:rsidRDefault="00E21AB6" w:rsidP="00E21AB6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Воинский учет</w:t>
      </w:r>
    </w:p>
    <w:p w:rsidR="00E21AB6" w:rsidRPr="00E21AB6" w:rsidRDefault="00E21AB6" w:rsidP="00E21AB6">
      <w:pPr>
        <w:spacing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21AB6" w:rsidRPr="00E21AB6" w:rsidRDefault="00E21AB6" w:rsidP="00E21AB6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E21AB6" w:rsidRPr="00E21AB6" w:rsidRDefault="00E21AB6" w:rsidP="00E21AB6">
      <w:pPr>
        <w:tabs>
          <w:tab w:val="left" w:pos="8140"/>
        </w:tabs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21AB6" w:rsidRPr="00E21AB6" w:rsidRDefault="00E21AB6" w:rsidP="00E21AB6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1A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Отчеты и обработки 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Обработка «Выгрузка пособий по детям в </w:t>
      </w:r>
      <w:proofErr w:type="spellStart"/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csv</w:t>
      </w:r>
      <w:proofErr w:type="spellEnd"/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подбора (кнопка «Подбор»)</w:t>
      </w:r>
      <w:r w:rsidR="00C43BBC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кнопка выбора периода</w:t>
      </w:r>
      <w:r w:rsidR="00C43BBC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«Выдача справок сотрудникам организации»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выборе формирование отчета </w:t>
      </w:r>
      <w:r w:rsidR="00C43BBC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по варианту 3</w:t>
      </w:r>
      <w:r w:rsidR="00C43BBC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некорректно рассчитывалось количество месяцев: например, выборка месяцев январь-август (8 месяцев), но если сотрудник уволен в августе, то в справке отображается 7 месяцев.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трудовым договорам»</w:t>
      </w:r>
      <w:r w:rsidRPr="00E21AB6">
        <w:rPr>
          <w:rFonts w:eastAsia="Times New Roman" w:cs="Times New Roman"/>
        </w:rPr>
        <w:t xml:space="preserve">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ошибка, возникающая при отправке отчета на печать.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B3C44" w:rsidRDefault="002B3C44" w:rsidP="002B3C44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</w:t>
      </w:r>
      <w:r w:rsidRPr="002B3C44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тчет по плановым начислениям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2B3C44" w:rsidRPr="002B3C44" w:rsidRDefault="009A6D99" w:rsidP="002B3C44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 отчет в</w:t>
      </w:r>
      <w:r w:rsidR="002B3C44" w:rsidRPr="002B3C44">
        <w:rPr>
          <w:rFonts w:ascii="Courier New" w:eastAsia="Times New Roman" w:hAnsi="Courier New" w:cs="Courier New"/>
          <w:sz w:val="18"/>
          <w:szCs w:val="18"/>
          <w:lang w:eastAsia="ru-RU"/>
        </w:rPr>
        <w:t>ыбирались виды расчетов, которые были прекращены.</w:t>
      </w:r>
      <w:r w:rsidR="00287B8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Исправлено.</w:t>
      </w:r>
    </w:p>
    <w:p w:rsidR="002B3C44" w:rsidRDefault="002B3C44" w:rsidP="002B3C44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«Анализ сотрудников на карт-счета»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отбор по подразделениям</w:t>
      </w:r>
      <w:r w:rsidR="00C43BBC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E21AB6" w:rsidRP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вывода на печать при отсутствии отборов подразделения и банка</w:t>
      </w:r>
      <w:r w:rsidR="00C43BBC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труду и движению работников(12т)»</w:t>
      </w:r>
    </w:p>
    <w:p w:rsidR="00E21AB6" w:rsidRDefault="003C4C0D" w:rsidP="00DB7A2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средней численности</w:t>
      </w:r>
      <w:r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граждан, выполнявших работу по гражданско-правовым договорам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 исключены из расчета граждане с</w:t>
      </w:r>
      <w:r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авторски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ми</w:t>
      </w:r>
      <w:r w:rsidRPr="003C4C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договора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ми.</w:t>
      </w:r>
      <w:r w:rsidR="00DB7A2B" w:rsidRPr="00DB7A2B">
        <w:t xml:space="preserve"> </w:t>
      </w:r>
    </w:p>
    <w:p w:rsidR="00FF146F" w:rsidRPr="00E21AB6" w:rsidRDefault="00FF146F" w:rsidP="002B0D2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средней численности</w:t>
      </w:r>
      <w:r w:rsidRPr="00FF146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внешних совместителей в соответствии с порядком определения средней численности лиц, работавших неполное рабочее время, согласно подпункту 10.4 пункта 10 настоящих Указаний по труду: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766525">
        <w:rPr>
          <w:rFonts w:ascii="Courier New" w:eastAsia="Times New Roman" w:hAnsi="Courier New" w:cs="Courier New"/>
          <w:sz w:val="18"/>
          <w:szCs w:val="18"/>
          <w:lang w:eastAsia="ru-RU"/>
        </w:rPr>
        <w:t>за</w:t>
      </w:r>
      <w:r w:rsidRPr="00FF146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дни отпуска, неявок (приходящиеся на рабочие дни по календарю) в число отработанных человеко-часов условно включаются часы по предыдущему рабочему.</w:t>
      </w:r>
      <w:r w:rsidR="002B0D27" w:rsidRPr="002B0D27">
        <w:t xml:space="preserve"> </w:t>
      </w:r>
      <w:r w:rsidR="002B0D27" w:rsidRPr="002B0D27">
        <w:rPr>
          <w:rFonts w:ascii="Courier New" w:eastAsia="Times New Roman" w:hAnsi="Courier New" w:cs="Courier New"/>
          <w:sz w:val="18"/>
          <w:szCs w:val="18"/>
          <w:lang w:eastAsia="ru-RU"/>
        </w:rPr>
        <w:t>0022786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о средствах фонда социальной защиты (4-фонд)</w:t>
      </w:r>
    </w:p>
    <w:p w:rsidR="00E21AB6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строки 38</w:t>
      </w:r>
      <w:r w:rsidR="00D7694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: в месяце изменения % выплаты пособия (например, с 100% на 50%)количество пособий </w:t>
      </w:r>
      <w:proofErr w:type="spellStart"/>
      <w:r w:rsidR="00D76949">
        <w:rPr>
          <w:rFonts w:ascii="Courier New" w:eastAsia="Times New Roman" w:hAnsi="Courier New" w:cs="Courier New"/>
          <w:sz w:val="18"/>
          <w:szCs w:val="18"/>
          <w:lang w:eastAsia="ru-RU"/>
        </w:rPr>
        <w:t>задваивалось</w:t>
      </w:r>
      <w:proofErr w:type="spellEnd"/>
      <w:r w:rsidR="00D7694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</w:t>
      </w:r>
    </w:p>
    <w:p w:rsidR="00BD5C04" w:rsidRDefault="00BD5C04" w:rsidP="00BD5C04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отчета для организаций, в которых работают сотрудники с видом страхования «</w:t>
      </w:r>
      <w:r w:rsidRPr="00BD5C04">
        <w:rPr>
          <w:rFonts w:ascii="Courier New" w:eastAsia="Times New Roman" w:hAnsi="Courier New" w:cs="Courier New"/>
          <w:sz w:val="18"/>
          <w:szCs w:val="18"/>
          <w:lang w:eastAsia="ru-RU"/>
        </w:rPr>
        <w:t>Работодатели производящие сельскохозяйственную продукцию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». Внимание! Сотрудникам</w:t>
      </w:r>
      <w:r w:rsidR="00BA0AC4">
        <w:rPr>
          <w:rFonts w:ascii="Courier New" w:eastAsia="Times New Roman" w:hAnsi="Courier New" w:cs="Courier New"/>
          <w:sz w:val="18"/>
          <w:szCs w:val="18"/>
          <w:lang w:eastAsia="ru-RU"/>
        </w:rPr>
        <w:t>, работающим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</w:t>
      </w:r>
      <w:r w:rsidR="00BA0AC4">
        <w:rPr>
          <w:rFonts w:ascii="Courier New" w:eastAsia="Times New Roman" w:hAnsi="Courier New" w:cs="Courier New"/>
          <w:sz w:val="18"/>
          <w:szCs w:val="18"/>
          <w:lang w:eastAsia="ru-RU"/>
        </w:rPr>
        <w:t>договорам подряда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 можно назначить вид страхования «</w:t>
      </w:r>
      <w:r w:rsidRPr="00BD5C04">
        <w:rPr>
          <w:rFonts w:ascii="Courier New" w:eastAsia="Times New Roman" w:hAnsi="Courier New" w:cs="Courier New"/>
          <w:sz w:val="18"/>
          <w:szCs w:val="18"/>
          <w:lang w:eastAsia="ru-RU"/>
        </w:rPr>
        <w:t>Работодатели производящие сельскохозяйственную продукцию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документом «</w:t>
      </w:r>
      <w:r w:rsidRPr="00BD5C04">
        <w:rPr>
          <w:rFonts w:ascii="Courier New" w:eastAsia="Times New Roman" w:hAnsi="Courier New" w:cs="Courier New"/>
          <w:sz w:val="18"/>
          <w:szCs w:val="18"/>
          <w:lang w:eastAsia="ru-RU"/>
        </w:rPr>
        <w:t>Регистрация вида застрахованного лица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».</w:t>
      </w:r>
    </w:p>
    <w:p w:rsidR="00E21AB6" w:rsidRPr="00E21AB6" w:rsidRDefault="00E21AB6" w:rsidP="00E21AB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21AB6" w:rsidRPr="00E21AB6" w:rsidRDefault="00E21AB6" w:rsidP="00E21AB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«Сверка ФСЗН с проводками»</w:t>
      </w:r>
    </w:p>
    <w:p w:rsidR="007F29CA" w:rsidRDefault="00E21AB6" w:rsidP="00E21AB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AB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отчет </w:t>
      </w:r>
      <w:r w:rsidR="007F29CA">
        <w:rPr>
          <w:rFonts w:ascii="Courier New" w:eastAsia="Times New Roman" w:hAnsi="Courier New" w:cs="Courier New"/>
          <w:sz w:val="18"/>
          <w:szCs w:val="18"/>
          <w:lang w:eastAsia="ru-RU"/>
        </w:rPr>
        <w:t>с учетом счета отчислений по пенсионному фонду, отличным от 69.1</w:t>
      </w:r>
    </w:p>
    <w:p w:rsidR="006A2431" w:rsidRDefault="006A2431" w:rsidP="006A243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01174" w:rsidRPr="00915B01" w:rsidRDefault="00101174" w:rsidP="00101174">
      <w:pPr>
        <w:pStyle w:val="a3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4009E3" w:rsidRPr="007F35F6" w:rsidRDefault="004009E3" w:rsidP="004009E3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E6553D" w:rsidRDefault="00101174" w:rsidP="00101174">
      <w:pPr>
        <w:pStyle w:val="a3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101174" w:rsidRPr="00E6553D" w:rsidRDefault="00101174" w:rsidP="00101174">
      <w:pPr>
        <w:pStyle w:val="a3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101174" w:rsidRDefault="00101174" w:rsidP="0010117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009E3" w:rsidRDefault="004009E3" w:rsidP="004009E3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009E3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ПолучитьРезультатВыборкиПособий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ПолучитьСписокДоговорников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4009E3" w:rsidRDefault="004009E3" w:rsidP="004009E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009E3" w:rsidRDefault="004009E3" w:rsidP="004009E3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009E3">
        <w:rPr>
          <w:rFonts w:ascii="Courier New" w:hAnsi="Courier New" w:cs="Courier New"/>
          <w:b/>
          <w:sz w:val="18"/>
          <w:szCs w:val="18"/>
        </w:rPr>
        <w:lastRenderedPageBreak/>
        <w:t>ПроведениеРасчетов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РассчитатьЗаписиНабора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4009E3" w:rsidRDefault="004009E3" w:rsidP="004009E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009E3" w:rsidRDefault="004009E3" w:rsidP="004009E3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009E3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ЗаполнитьДанныеПоРаботникамОрганизации</w:t>
      </w:r>
      <w:proofErr w:type="spellEnd"/>
    </w:p>
    <w:p w:rsidR="004009E3" w:rsidRDefault="004009E3" w:rsidP="004009E3">
      <w:pPr>
        <w:spacing w:after="0" w:line="240" w:lineRule="auto"/>
        <w:ind w:left="568"/>
        <w:rPr>
          <w:rFonts w:ascii="Courier New" w:hAnsi="Courier New" w:cs="Courier New"/>
          <w:b/>
          <w:sz w:val="18"/>
          <w:szCs w:val="18"/>
        </w:rPr>
      </w:pPr>
    </w:p>
    <w:p w:rsidR="004811F8" w:rsidRDefault="004811F8" w:rsidP="004811F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811F8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4811F8" w:rsidRPr="004811F8" w:rsidRDefault="004811F8" w:rsidP="004811F8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bookmarkStart w:id="0" w:name="_GoBack"/>
      <w:r w:rsidRPr="004811F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811F8">
        <w:rPr>
          <w:rFonts w:ascii="Courier New" w:hAnsi="Courier New" w:cs="Courier New"/>
          <w:sz w:val="18"/>
          <w:szCs w:val="18"/>
        </w:rPr>
        <w:t>СписокДокументовПриВыводеСтроки</w:t>
      </w:r>
      <w:proofErr w:type="spellEnd"/>
    </w:p>
    <w:bookmarkEnd w:id="0"/>
    <w:p w:rsidR="004811F8" w:rsidRDefault="004811F8" w:rsidP="004811F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009E3" w:rsidRDefault="004009E3" w:rsidP="004009E3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009E3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ВычислитьКоэффициент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ПолучитьОтработанноеВремяПоТипуВремени</w:t>
      </w:r>
      <w:proofErr w:type="spellEnd"/>
    </w:p>
    <w:p w:rsidR="004009E3" w:rsidRPr="004009E3" w:rsidRDefault="004009E3" w:rsidP="004009E3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00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009E3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</w:p>
    <w:p w:rsidR="004009E3" w:rsidRDefault="004009E3" w:rsidP="004009E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01174" w:rsidRPr="009D0B1E" w:rsidRDefault="00101174" w:rsidP="00101174">
      <w:pPr>
        <w:pStyle w:val="a3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9D0B1E" w:rsidRDefault="00101174" w:rsidP="00101174">
      <w:pPr>
        <w:pStyle w:val="a3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624CEF" w:rsidRPr="007F35F6" w:rsidRDefault="00624CEF" w:rsidP="00624CEF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3167FE" w:rsidRDefault="00101174" w:rsidP="00101174">
      <w:pPr>
        <w:pStyle w:val="a3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624CEF" w:rsidRPr="007F35F6" w:rsidRDefault="00624CEF" w:rsidP="00624CEF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174" w:rsidRPr="009D0B1E" w:rsidRDefault="00101174" w:rsidP="00101174">
      <w:pPr>
        <w:pStyle w:val="a3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624CEF" w:rsidRPr="007F35F6" w:rsidRDefault="00624CEF" w:rsidP="00624CEF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9D0B1E" w:rsidRDefault="00101174" w:rsidP="00101174">
      <w:pPr>
        <w:pStyle w:val="a3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9D0B1E" w:rsidRDefault="00101174" w:rsidP="00101174">
      <w:pPr>
        <w:pStyle w:val="a3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101174" w:rsidRDefault="00101174" w:rsidP="0010117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101174" w:rsidRDefault="00101174" w:rsidP="0010117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24CEF" w:rsidRDefault="00624CEF" w:rsidP="00624CEF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24CEF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</w:p>
    <w:p w:rsidR="00C7492C" w:rsidRPr="00C7492C" w:rsidRDefault="00C7492C" w:rsidP="00C7492C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7492C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C7492C" w:rsidRPr="00C7492C" w:rsidRDefault="00C7492C" w:rsidP="00C749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749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492C">
        <w:rPr>
          <w:rFonts w:ascii="Courier New" w:hAnsi="Courier New" w:cs="Courier New"/>
          <w:sz w:val="18"/>
          <w:szCs w:val="18"/>
        </w:rPr>
        <w:t>ДополнительныеДействия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C7492C" w:rsidRPr="00C7492C" w:rsidRDefault="00C7492C" w:rsidP="00C749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749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492C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C7492C" w:rsidRDefault="00C7492C" w:rsidP="00C749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749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492C">
        <w:rPr>
          <w:rFonts w:ascii="Courier New" w:hAnsi="Courier New" w:cs="Courier New"/>
          <w:sz w:val="18"/>
          <w:szCs w:val="18"/>
        </w:rPr>
        <w:t>ПриЗакрытии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C7492C" w:rsidRPr="00C7492C" w:rsidRDefault="00C7492C" w:rsidP="00C749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749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492C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C7492C" w:rsidRPr="00C7492C" w:rsidRDefault="00C7492C" w:rsidP="00C749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C7492C" w:rsidRPr="00C7492C" w:rsidRDefault="00C7492C" w:rsidP="00C7492C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7492C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C7492C">
        <w:rPr>
          <w:rFonts w:ascii="Courier New" w:hAnsi="Courier New" w:cs="Courier New"/>
          <w:sz w:val="18"/>
          <w:szCs w:val="18"/>
        </w:rPr>
        <w:t>. Изменены:</w:t>
      </w:r>
    </w:p>
    <w:p w:rsidR="00C7492C" w:rsidRPr="00C7492C" w:rsidRDefault="00C7492C" w:rsidP="00C749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749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492C">
        <w:rPr>
          <w:rFonts w:ascii="Courier New" w:hAnsi="Courier New" w:cs="Courier New"/>
          <w:sz w:val="18"/>
          <w:szCs w:val="18"/>
        </w:rPr>
        <w:t>ОбработатьИзменениеВидаДоговора</w:t>
      </w:r>
      <w:proofErr w:type="spellEnd"/>
    </w:p>
    <w:p w:rsidR="00C7492C" w:rsidRPr="00C7492C" w:rsidRDefault="00C7492C" w:rsidP="00C749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749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492C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C7492C" w:rsidRPr="00C7492C" w:rsidRDefault="00C7492C" w:rsidP="00C7492C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7492C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Pr="00C7492C">
        <w:rPr>
          <w:rFonts w:ascii="Courier New" w:hAnsi="Courier New" w:cs="Courier New"/>
          <w:sz w:val="18"/>
          <w:szCs w:val="18"/>
        </w:rPr>
        <w:t>. Изменены:</w:t>
      </w:r>
    </w:p>
    <w:p w:rsidR="00C7492C" w:rsidRPr="00C7492C" w:rsidRDefault="00C7492C" w:rsidP="00C749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7492C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101174" w:rsidRDefault="00101174" w:rsidP="0010117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101174" w:rsidRDefault="00101174" w:rsidP="0010117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771F72" w:rsidRDefault="00771F72" w:rsidP="00771F72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71F72"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Pr="00771F72">
        <w:rPr>
          <w:rFonts w:ascii="Courier New" w:hAnsi="Courier New" w:cs="Courier New"/>
          <w:sz w:val="18"/>
          <w:szCs w:val="18"/>
        </w:rPr>
        <w:t>СправкаОДоходах</w:t>
      </w:r>
      <w:proofErr w:type="spellEnd"/>
      <w:r w:rsidRPr="00771F7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771F72">
        <w:rPr>
          <w:rFonts w:ascii="Courier New" w:hAnsi="Courier New" w:cs="Courier New"/>
          <w:sz w:val="18"/>
          <w:szCs w:val="18"/>
        </w:rPr>
        <w:t xml:space="preserve"> изменен</w:t>
      </w:r>
    </w:p>
    <w:p w:rsidR="00771F72" w:rsidRPr="00771F72" w:rsidRDefault="00771F72" w:rsidP="00771F7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ВводНачальныхДанныхПоВредности</w:t>
      </w:r>
      <w:proofErr w:type="spellEnd"/>
    </w:p>
    <w:p w:rsidR="005B2794" w:rsidRDefault="005B2794" w:rsidP="005B279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:</w:t>
      </w:r>
    </w:p>
    <w:p w:rsidR="002272F9" w:rsidRPr="002272F9" w:rsidRDefault="002272F9" w:rsidP="002272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72F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272F9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  <w:r w:rsidRPr="002272F9">
        <w:rPr>
          <w:rFonts w:ascii="Courier New" w:hAnsi="Courier New" w:cs="Courier New"/>
          <w:sz w:val="18"/>
          <w:szCs w:val="18"/>
        </w:rPr>
        <w:t xml:space="preserve"> – </w:t>
      </w:r>
      <w:r w:rsidR="00743E36">
        <w:rPr>
          <w:rFonts w:ascii="Courier New" w:hAnsi="Courier New" w:cs="Courier New"/>
          <w:sz w:val="18"/>
          <w:szCs w:val="18"/>
        </w:rPr>
        <w:t>добавлена</w:t>
      </w:r>
    </w:p>
    <w:p w:rsidR="002272F9" w:rsidRPr="002272F9" w:rsidRDefault="002272F9" w:rsidP="002272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72F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272F9"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  <w:r w:rsidRPr="002272F9">
        <w:rPr>
          <w:rFonts w:ascii="Courier New" w:hAnsi="Courier New" w:cs="Courier New"/>
          <w:sz w:val="18"/>
          <w:szCs w:val="18"/>
        </w:rPr>
        <w:t xml:space="preserve"> – </w:t>
      </w:r>
      <w:r w:rsidR="00743E36">
        <w:rPr>
          <w:rFonts w:ascii="Courier New" w:hAnsi="Courier New" w:cs="Courier New"/>
          <w:sz w:val="18"/>
          <w:szCs w:val="18"/>
        </w:rPr>
        <w:t>добавлена</w:t>
      </w:r>
    </w:p>
    <w:p w:rsidR="002272F9" w:rsidRDefault="002272F9" w:rsidP="002272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272F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272F9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  <w:r w:rsidRPr="002272F9">
        <w:rPr>
          <w:rFonts w:ascii="Courier New" w:hAnsi="Courier New" w:cs="Courier New"/>
          <w:sz w:val="18"/>
          <w:szCs w:val="18"/>
        </w:rPr>
        <w:t xml:space="preserve"> </w:t>
      </w:r>
      <w:r w:rsidR="00743E36">
        <w:rPr>
          <w:rFonts w:ascii="Courier New" w:hAnsi="Courier New" w:cs="Courier New"/>
          <w:sz w:val="18"/>
          <w:szCs w:val="18"/>
        </w:rPr>
        <w:t>–</w:t>
      </w:r>
      <w:r w:rsidRPr="002272F9">
        <w:rPr>
          <w:rFonts w:ascii="Courier New" w:hAnsi="Courier New" w:cs="Courier New"/>
          <w:sz w:val="18"/>
          <w:szCs w:val="18"/>
        </w:rPr>
        <w:t xml:space="preserve"> </w:t>
      </w:r>
      <w:r w:rsidR="00743E36">
        <w:rPr>
          <w:rFonts w:ascii="Courier New" w:hAnsi="Courier New" w:cs="Courier New"/>
          <w:sz w:val="18"/>
          <w:szCs w:val="18"/>
        </w:rPr>
        <w:t>добавлена</w:t>
      </w:r>
    </w:p>
    <w:p w:rsidR="00743E36" w:rsidRDefault="00743E36" w:rsidP="002272F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</w:t>
      </w:r>
      <w:r w:rsidRPr="002272F9"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2272F9" w:rsidRDefault="002272F9" w:rsidP="002272F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>Форма</w:t>
      </w:r>
      <w:r w:rsidR="005B2794">
        <w:rPr>
          <w:rFonts w:ascii="Courier New" w:hAnsi="Courier New" w:cs="Courier New"/>
          <w:sz w:val="18"/>
          <w:szCs w:val="18"/>
        </w:rPr>
        <w:t xml:space="preserve"> с</w:t>
      </w:r>
      <w:r w:rsidRPr="00743E36">
        <w:rPr>
          <w:rFonts w:ascii="Courier New" w:hAnsi="Courier New" w:cs="Courier New"/>
          <w:sz w:val="18"/>
          <w:szCs w:val="18"/>
        </w:rPr>
        <w:t>писка</w:t>
      </w:r>
      <w:r w:rsidR="00743E36" w:rsidRPr="00743E36">
        <w:rPr>
          <w:rFonts w:ascii="Courier New" w:hAnsi="Courier New" w:cs="Courier New"/>
          <w:sz w:val="18"/>
          <w:szCs w:val="18"/>
        </w:rPr>
        <w:t>: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743E36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ДокументСписокПередНачаломДобавления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ДополнитьИсторию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>Процедура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РаботникНачалоВыбора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РаботникНачалоВыбораИзСписка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РаботникОбработкаВыбора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43E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3E36">
        <w:rPr>
          <w:rFonts w:ascii="Courier New" w:hAnsi="Courier New" w:cs="Courier New"/>
          <w:sz w:val="18"/>
          <w:szCs w:val="18"/>
        </w:rPr>
        <w:t>РаботникПриИзменении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43E36" w:rsidRP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 - изменена</w:t>
      </w:r>
    </w:p>
    <w:p w:rsidR="00743E36" w:rsidRDefault="00743E36" w:rsidP="00743E3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</w:p>
    <w:p w:rsidR="009B3C8F" w:rsidRPr="00C86C63" w:rsidRDefault="00C86C63" w:rsidP="009B3C8F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86C63">
        <w:rPr>
          <w:rFonts w:ascii="Courier New" w:hAnsi="Courier New" w:cs="Courier New"/>
          <w:sz w:val="18"/>
          <w:szCs w:val="18"/>
        </w:rPr>
        <w:t>Модуль объекта:</w:t>
      </w:r>
    </w:p>
    <w:p w:rsidR="00C86C63" w:rsidRPr="00C86C63" w:rsidRDefault="00C86C63" w:rsidP="00C86C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86C63">
        <w:rPr>
          <w:rFonts w:ascii="Courier New" w:hAnsi="Courier New" w:cs="Courier New"/>
          <w:sz w:val="18"/>
          <w:szCs w:val="18"/>
        </w:rPr>
        <w:t>Функция Печать</w:t>
      </w:r>
    </w:p>
    <w:p w:rsidR="00C86C63" w:rsidRDefault="00C86C63" w:rsidP="00C86C6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5B2794" w:rsidRDefault="005B2794" w:rsidP="005B279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86C63">
        <w:rPr>
          <w:rFonts w:ascii="Courier New" w:hAnsi="Courier New" w:cs="Courier New"/>
          <w:sz w:val="18"/>
          <w:szCs w:val="18"/>
        </w:rPr>
        <w:t>Модуль объекта:</w:t>
      </w:r>
    </w:p>
    <w:p w:rsidR="00574DE1" w:rsidRDefault="00574DE1" w:rsidP="00574D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574DE1" w:rsidRDefault="00574DE1" w:rsidP="00574DE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:rsidR="00574DE1" w:rsidRPr="00C86C63" w:rsidRDefault="00574DE1" w:rsidP="00574D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5B2794" w:rsidRDefault="005B2794" w:rsidP="005B279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86C63">
        <w:rPr>
          <w:rFonts w:ascii="Courier New" w:hAnsi="Courier New" w:cs="Courier New"/>
          <w:sz w:val="18"/>
          <w:szCs w:val="18"/>
        </w:rPr>
        <w:t>Модуль объекта:</w:t>
      </w:r>
    </w:p>
    <w:p w:rsidR="00574DE1" w:rsidRPr="00C86C63" w:rsidRDefault="00574DE1" w:rsidP="00574D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4DE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74DE1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5B2794" w:rsidRDefault="005B2794" w:rsidP="00574DE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</w:p>
    <w:p w:rsidR="005B2794" w:rsidRDefault="005B2794" w:rsidP="005B279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86C63">
        <w:rPr>
          <w:rFonts w:ascii="Courier New" w:hAnsi="Courier New" w:cs="Courier New"/>
          <w:sz w:val="18"/>
          <w:szCs w:val="18"/>
        </w:rPr>
        <w:t>Модуль объекта:</w:t>
      </w:r>
    </w:p>
    <w:p w:rsidR="00C5585E" w:rsidRPr="00C86C63" w:rsidRDefault="00C5585E" w:rsidP="00C5585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558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5585E">
        <w:rPr>
          <w:rFonts w:ascii="Courier New" w:hAnsi="Courier New" w:cs="Courier New"/>
          <w:sz w:val="18"/>
          <w:szCs w:val="18"/>
        </w:rPr>
        <w:t>ЗаполнитьПоКадровымПриказам</w:t>
      </w:r>
      <w:proofErr w:type="spellEnd"/>
    </w:p>
    <w:p w:rsidR="005B2794" w:rsidRDefault="005B2794" w:rsidP="00C5585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ПНРегистрацияПеречисленогоНалогаВБюджет</w:t>
      </w:r>
      <w:proofErr w:type="spellEnd"/>
    </w:p>
    <w:p w:rsidR="00B35C93" w:rsidRDefault="00B35C93" w:rsidP="00B35C9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5B2794" w:rsidRDefault="005B2794" w:rsidP="00B35C9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</w:p>
    <w:p w:rsidR="005B2794" w:rsidRDefault="005B2794" w:rsidP="005B279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86C63">
        <w:rPr>
          <w:rFonts w:ascii="Courier New" w:hAnsi="Courier New" w:cs="Courier New"/>
          <w:sz w:val="18"/>
          <w:szCs w:val="18"/>
        </w:rPr>
        <w:t>Модуль объекта:</w:t>
      </w:r>
    </w:p>
    <w:p w:rsidR="00B335A9" w:rsidRDefault="00B335A9" w:rsidP="00B335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5A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35A9">
        <w:rPr>
          <w:rFonts w:ascii="Courier New" w:hAnsi="Courier New" w:cs="Courier New"/>
          <w:sz w:val="18"/>
          <w:szCs w:val="18"/>
        </w:rPr>
        <w:t>СформироватьЗапросСоответствия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335A9" w:rsidRDefault="00B335A9" w:rsidP="00B335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5A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35A9">
        <w:rPr>
          <w:rFonts w:ascii="Courier New" w:hAnsi="Courier New" w:cs="Courier New"/>
          <w:sz w:val="18"/>
          <w:szCs w:val="18"/>
        </w:rPr>
        <w:t>СформироватьСписокПраздниковИВыходных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335A9" w:rsidRDefault="00B335A9" w:rsidP="00B335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5A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35A9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B335A9" w:rsidRPr="00C86C63" w:rsidRDefault="00B335A9" w:rsidP="00B335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35A9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B335A9">
        <w:rPr>
          <w:rFonts w:ascii="Courier New" w:hAnsi="Courier New" w:cs="Courier New"/>
          <w:sz w:val="18"/>
          <w:szCs w:val="18"/>
        </w:rPr>
        <w:t>ПроверитьСоответствиеВыходныхДней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B5DE7" w:rsidRDefault="002B5DE7" w:rsidP="002B5DE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CF2003" w:rsidRDefault="00CF2003" w:rsidP="00CF20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F20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2003">
        <w:rPr>
          <w:rFonts w:ascii="Courier New" w:hAnsi="Courier New" w:cs="Courier New"/>
          <w:sz w:val="18"/>
          <w:szCs w:val="18"/>
        </w:rPr>
        <w:t>РаботникиОрганизацииДатаВыходаНачалоВыбораИзСписка</w:t>
      </w:r>
      <w:proofErr w:type="spellEnd"/>
    </w:p>
    <w:p w:rsidR="005B2794" w:rsidRDefault="005B2794" w:rsidP="00B335A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2B5DE7" w:rsidRDefault="002B5DE7" w:rsidP="00CF200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2B5DE7">
        <w:rPr>
          <w:rFonts w:ascii="Courier New" w:hAnsi="Courier New" w:cs="Courier New"/>
          <w:sz w:val="18"/>
          <w:szCs w:val="18"/>
        </w:rPr>
        <w:t>РасчетСреднего</w:t>
      </w:r>
      <w:proofErr w:type="spellEnd"/>
      <w:r>
        <w:rPr>
          <w:rFonts w:ascii="Courier New" w:hAnsi="Courier New" w:cs="Courier New"/>
          <w:sz w:val="18"/>
          <w:szCs w:val="18"/>
        </w:rPr>
        <w:t>». Реквизиты «</w:t>
      </w:r>
      <w:proofErr w:type="spellStart"/>
      <w:r w:rsidRPr="002B5DE7">
        <w:rPr>
          <w:rFonts w:ascii="Courier New" w:hAnsi="Courier New" w:cs="Courier New"/>
          <w:sz w:val="18"/>
          <w:szCs w:val="18"/>
        </w:rPr>
        <w:t>НормаДней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CF2003" w:rsidRPr="00CF2003">
        <w:rPr>
          <w:rFonts w:ascii="Courier New" w:hAnsi="Courier New" w:cs="Courier New"/>
          <w:sz w:val="18"/>
          <w:szCs w:val="18"/>
        </w:rPr>
        <w:t>НормаЧасов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CF2003">
        <w:rPr>
          <w:rFonts w:ascii="Courier New" w:hAnsi="Courier New" w:cs="Courier New"/>
          <w:sz w:val="18"/>
          <w:szCs w:val="18"/>
        </w:rPr>
        <w:t xml:space="preserve"> увеличена разрядность.</w:t>
      </w:r>
    </w:p>
    <w:p w:rsidR="002B30ED" w:rsidRDefault="002B30ED" w:rsidP="002B30ED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5B2794" w:rsidRDefault="005B2794" w:rsidP="002B30E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2B30ED" w:rsidRPr="002B30ED" w:rsidRDefault="002B30ED" w:rsidP="002B30ED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B30ED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B30ED" w:rsidRPr="002B30ED" w:rsidRDefault="002B30ED" w:rsidP="002B30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30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30ED">
        <w:rPr>
          <w:rFonts w:ascii="Courier New" w:hAnsi="Courier New" w:cs="Courier New"/>
          <w:sz w:val="18"/>
          <w:szCs w:val="18"/>
        </w:rPr>
        <w:t>СформироватьЗапросПоППС</w:t>
      </w:r>
      <w:proofErr w:type="spellEnd"/>
    </w:p>
    <w:p w:rsidR="002B30ED" w:rsidRPr="002B30ED" w:rsidRDefault="002B30ED" w:rsidP="002B30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30ED">
        <w:rPr>
          <w:rFonts w:ascii="Courier New" w:hAnsi="Courier New" w:cs="Courier New"/>
          <w:sz w:val="18"/>
          <w:szCs w:val="18"/>
        </w:rPr>
        <w:t>Функция СформироватьЗапросПоППС_2024</w:t>
      </w:r>
    </w:p>
    <w:p w:rsidR="002B30ED" w:rsidRPr="002B30ED" w:rsidRDefault="002B30ED" w:rsidP="002B30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30E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30ED">
        <w:rPr>
          <w:rFonts w:ascii="Courier New" w:hAnsi="Courier New" w:cs="Courier New"/>
          <w:sz w:val="18"/>
          <w:szCs w:val="18"/>
        </w:rPr>
        <w:t>ДобавитьНачисленияПоПерерассчитываемомуДокументуППС</w:t>
      </w:r>
      <w:proofErr w:type="spellEnd"/>
    </w:p>
    <w:p w:rsidR="002B30ED" w:rsidRPr="002B30ED" w:rsidRDefault="002B30ED" w:rsidP="002B30ED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B30ED">
        <w:rPr>
          <w:rFonts w:ascii="Courier New" w:hAnsi="Courier New" w:cs="Courier New"/>
          <w:sz w:val="18"/>
          <w:szCs w:val="18"/>
        </w:rPr>
        <w:t>Форма документа. Изменены:</w:t>
      </w:r>
    </w:p>
    <w:p w:rsidR="002B30ED" w:rsidRPr="002B30ED" w:rsidRDefault="002B30ED" w:rsidP="002B30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30E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30ED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2B30ED" w:rsidRPr="002B30ED" w:rsidRDefault="002B30ED" w:rsidP="002B30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30ED">
        <w:rPr>
          <w:rFonts w:ascii="Courier New" w:hAnsi="Courier New" w:cs="Courier New"/>
          <w:sz w:val="18"/>
          <w:szCs w:val="18"/>
        </w:rPr>
        <w:t>Процедура ЗаполнитьНачисленияППСПоФизЛицам_2024</w:t>
      </w:r>
    </w:p>
    <w:p w:rsidR="002B30ED" w:rsidRDefault="002B30ED" w:rsidP="002B30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РегистрацияСотрудниковПрошедшихМедицинскийОсмотр</w:t>
      </w:r>
      <w:proofErr w:type="spellEnd"/>
    </w:p>
    <w:p w:rsidR="002B4D11" w:rsidRPr="002B30ED" w:rsidRDefault="002B4D11" w:rsidP="002B4D1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B30ED">
        <w:rPr>
          <w:rFonts w:ascii="Courier New" w:hAnsi="Courier New" w:cs="Courier New"/>
          <w:sz w:val="18"/>
          <w:szCs w:val="18"/>
        </w:rPr>
        <w:t>Форма документа. Изменены:</w:t>
      </w:r>
    </w:p>
    <w:p w:rsidR="005B2794" w:rsidRPr="002B4D11" w:rsidRDefault="002B4D11" w:rsidP="002B4D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4D1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4D11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</w:p>
    <w:p w:rsidR="002B4D11" w:rsidRDefault="002B4D11" w:rsidP="002B4D1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5B2794" w:rsidRDefault="005B2794" w:rsidP="005B279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86C63">
        <w:rPr>
          <w:rFonts w:ascii="Courier New" w:hAnsi="Courier New" w:cs="Courier New"/>
          <w:sz w:val="18"/>
          <w:szCs w:val="18"/>
        </w:rPr>
        <w:t>Модуль объекта:</w:t>
      </w:r>
    </w:p>
    <w:p w:rsidR="002B4D11" w:rsidRPr="00C86C63" w:rsidRDefault="002B4D11" w:rsidP="002B4D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4D1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4D11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5B2794" w:rsidRDefault="005B2794" w:rsidP="002B4D11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5B2794" w:rsidRDefault="005B2794" w:rsidP="005B279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86C63">
        <w:rPr>
          <w:rFonts w:ascii="Courier New" w:hAnsi="Courier New" w:cs="Courier New"/>
          <w:sz w:val="18"/>
          <w:szCs w:val="18"/>
        </w:rPr>
        <w:t>Модуль объекта:</w:t>
      </w:r>
    </w:p>
    <w:p w:rsidR="002B4D11" w:rsidRPr="00C86C63" w:rsidRDefault="002B4D11" w:rsidP="002B4D1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4D1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B4D1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101174" w:rsidRDefault="00101174" w:rsidP="001011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101174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01174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Default="00101174" w:rsidP="00101174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sz w:val="18"/>
          <w:szCs w:val="18"/>
        </w:rPr>
        <w:t>ОтчетПоКонтрактам</w:t>
      </w:r>
      <w:proofErr w:type="spellEnd"/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sz w:val="18"/>
          <w:szCs w:val="18"/>
        </w:rPr>
        <w:t>ОтчетПоПлановымНачислениям</w:t>
      </w:r>
      <w:proofErr w:type="spellEnd"/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65049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sz w:val="18"/>
          <w:szCs w:val="18"/>
        </w:rPr>
        <w:t>СписокСотрудниковБезЛицевыхСчетов</w:t>
      </w:r>
      <w:proofErr w:type="spellEnd"/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965049" w:rsidRDefault="00965049" w:rsidP="0096504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5049">
        <w:rPr>
          <w:rFonts w:ascii="Courier New" w:hAnsi="Courier New" w:cs="Courier New"/>
          <w:sz w:val="18"/>
          <w:szCs w:val="18"/>
        </w:rPr>
        <w:t>ПроверкаФСЗН</w:t>
      </w:r>
      <w:proofErr w:type="spellEnd"/>
    </w:p>
    <w:p w:rsidR="00101174" w:rsidRDefault="00101174" w:rsidP="001011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BD3CAB" w:rsidRDefault="00BD3CAB" w:rsidP="00BD3CA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3CAB">
        <w:rPr>
          <w:rFonts w:ascii="Courier New" w:hAnsi="Courier New" w:cs="Courier New"/>
          <w:sz w:val="18"/>
          <w:szCs w:val="18"/>
        </w:rPr>
        <w:t>ВыгрузкаПособийПоДетямВCSV</w:t>
      </w:r>
      <w:proofErr w:type="spellEnd"/>
    </w:p>
    <w:p w:rsidR="00BD3CAB" w:rsidRDefault="00BD3CAB" w:rsidP="00BD3CA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D3CAB">
        <w:rPr>
          <w:rFonts w:ascii="Courier New" w:hAnsi="Courier New" w:cs="Courier New"/>
          <w:sz w:val="18"/>
          <w:szCs w:val="18"/>
        </w:rPr>
        <w:t>ФормированиеСпискаРаботников1</w:t>
      </w:r>
    </w:p>
    <w:p w:rsidR="00101174" w:rsidRDefault="00101174" w:rsidP="00101174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A05AC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101174" w:rsidRPr="007F35F6" w:rsidRDefault="00101174" w:rsidP="00101174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01174" w:rsidRPr="007F35F6" w:rsidRDefault="00101174" w:rsidP="00101174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C93A51" w:rsidRDefault="00C93A51" w:rsidP="00C93A51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93A51">
        <w:rPr>
          <w:rFonts w:ascii="Courier New" w:hAnsi="Courier New" w:cs="Courier New"/>
          <w:sz w:val="18"/>
          <w:szCs w:val="18"/>
        </w:rPr>
        <w:t>РабочееВремяРаботниковОрганизаций</w:t>
      </w:r>
      <w:proofErr w:type="spellEnd"/>
    </w:p>
    <w:p w:rsidR="00BC60CE" w:rsidRDefault="00BC60CE" w:rsidP="00BC60CE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Измерение </w:t>
      </w:r>
      <w:r w:rsidRPr="00BC60CE">
        <w:rPr>
          <w:rFonts w:ascii="Courier New" w:hAnsi="Courier New" w:cs="Courier New"/>
          <w:sz w:val="18"/>
          <w:szCs w:val="18"/>
        </w:rPr>
        <w:t>Сотрудник</w:t>
      </w:r>
      <w:r>
        <w:rPr>
          <w:rFonts w:ascii="Courier New" w:hAnsi="Courier New" w:cs="Courier New"/>
          <w:sz w:val="18"/>
          <w:szCs w:val="18"/>
        </w:rPr>
        <w:t xml:space="preserve"> – добавлена индексация</w:t>
      </w:r>
    </w:p>
    <w:p w:rsidR="00BC60CE" w:rsidRDefault="00BC60CE" w:rsidP="00BC60CE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Измерение </w:t>
      </w:r>
      <w:proofErr w:type="spellStart"/>
      <w:r w:rsidRPr="00BC60CE">
        <w:rPr>
          <w:rFonts w:ascii="Courier New" w:hAnsi="Courier New" w:cs="Courier New"/>
          <w:sz w:val="18"/>
          <w:szCs w:val="18"/>
        </w:rPr>
        <w:t>ВидИспользованияРабочегоВремени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 индексация</w:t>
      </w:r>
    </w:p>
    <w:p w:rsidR="00BC60CE" w:rsidRDefault="00BC60CE" w:rsidP="00BC60CE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Измерение </w:t>
      </w:r>
      <w:r w:rsidRPr="00BC60CE">
        <w:rPr>
          <w:rFonts w:ascii="Courier New" w:hAnsi="Courier New" w:cs="Courier New"/>
          <w:sz w:val="18"/>
          <w:szCs w:val="18"/>
        </w:rPr>
        <w:t>Объект</w:t>
      </w:r>
      <w:r>
        <w:rPr>
          <w:rFonts w:ascii="Courier New" w:hAnsi="Courier New" w:cs="Courier New"/>
          <w:sz w:val="18"/>
          <w:szCs w:val="18"/>
        </w:rPr>
        <w:t xml:space="preserve"> – добавлена индексация</w:t>
      </w:r>
    </w:p>
    <w:p w:rsidR="00101174" w:rsidRDefault="00C93A51" w:rsidP="00C93A51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Измерение </w:t>
      </w:r>
      <w:proofErr w:type="spellStart"/>
      <w:r w:rsidRPr="00C93A51">
        <w:rPr>
          <w:rFonts w:ascii="Courier New" w:hAnsi="Courier New" w:cs="Courier New"/>
          <w:sz w:val="18"/>
          <w:szCs w:val="18"/>
        </w:rPr>
        <w:t>УдалитьФизлицо</w:t>
      </w:r>
      <w:proofErr w:type="spellEnd"/>
      <w:r w:rsidR="0010117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="00101174">
        <w:rPr>
          <w:rFonts w:ascii="Courier New" w:hAnsi="Courier New" w:cs="Courier New"/>
          <w:sz w:val="18"/>
          <w:szCs w:val="18"/>
        </w:rPr>
        <w:t xml:space="preserve"> удален</w:t>
      </w:r>
      <w:r>
        <w:rPr>
          <w:rFonts w:ascii="Courier New" w:hAnsi="Courier New" w:cs="Courier New"/>
          <w:sz w:val="18"/>
          <w:szCs w:val="18"/>
        </w:rPr>
        <w:t>о</w:t>
      </w:r>
    </w:p>
    <w:p w:rsidR="00C93A51" w:rsidRDefault="00C93A51" w:rsidP="00C93A51">
      <w:pPr>
        <w:numPr>
          <w:ilvl w:val="2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Измерение </w:t>
      </w:r>
      <w:proofErr w:type="spellStart"/>
      <w:r w:rsidRPr="00C93A51">
        <w:rPr>
          <w:rFonts w:ascii="Courier New" w:hAnsi="Courier New" w:cs="Courier New"/>
          <w:sz w:val="18"/>
          <w:szCs w:val="18"/>
        </w:rPr>
        <w:t>УдалитьПриказ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удалено</w:t>
      </w:r>
    </w:p>
    <w:p w:rsidR="00101174" w:rsidRDefault="00101174" w:rsidP="0010117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101174" w:rsidRPr="007F35F6" w:rsidRDefault="00101174" w:rsidP="001011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7F35F6" w:rsidRDefault="00101174" w:rsidP="00101174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01174" w:rsidRPr="007F35F6" w:rsidRDefault="00101174" w:rsidP="00101174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101174" w:rsidRPr="007F35F6" w:rsidRDefault="00101174" w:rsidP="00101174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01174" w:rsidRPr="00261E99" w:rsidRDefault="00101174" w:rsidP="00101174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:rsidR="00A77907" w:rsidRPr="00E21AB6" w:rsidRDefault="00101174" w:rsidP="00E21AB6">
      <w:r w:rsidRPr="00261E99">
        <w:rPr>
          <w:rFonts w:ascii="Courier New" w:eastAsia="Times New Roman" w:hAnsi="Courier New" w:cs="Courier New"/>
          <w:iCs/>
          <w:sz w:val="20"/>
          <w:szCs w:val="20"/>
        </w:rPr>
        <w:t>Ответственный за выпуск: Сиводедова О.В.</w:t>
      </w:r>
    </w:p>
    <w:sectPr w:rsidR="00A77907" w:rsidRPr="00E21AB6" w:rsidSect="00AB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A53"/>
    <w:multiLevelType w:val="hybridMultilevel"/>
    <w:tmpl w:val="8D5E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4E4327EF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48"/>
    <w:rsid w:val="000105E3"/>
    <w:rsid w:val="000D004F"/>
    <w:rsid w:val="00101174"/>
    <w:rsid w:val="00125BFF"/>
    <w:rsid w:val="001666AE"/>
    <w:rsid w:val="00177D48"/>
    <w:rsid w:val="001A037E"/>
    <w:rsid w:val="001A6743"/>
    <w:rsid w:val="001C1A14"/>
    <w:rsid w:val="001C6236"/>
    <w:rsid w:val="001F6DE8"/>
    <w:rsid w:val="002272F9"/>
    <w:rsid w:val="00253427"/>
    <w:rsid w:val="0027171B"/>
    <w:rsid w:val="00274782"/>
    <w:rsid w:val="0028377A"/>
    <w:rsid w:val="00287B8B"/>
    <w:rsid w:val="00297FB3"/>
    <w:rsid w:val="002B0D27"/>
    <w:rsid w:val="002B30ED"/>
    <w:rsid w:val="002B3C44"/>
    <w:rsid w:val="002B4D11"/>
    <w:rsid w:val="002B5DE7"/>
    <w:rsid w:val="002C47F8"/>
    <w:rsid w:val="0035356E"/>
    <w:rsid w:val="003C4C0D"/>
    <w:rsid w:val="004009E3"/>
    <w:rsid w:val="0048052E"/>
    <w:rsid w:val="004811F8"/>
    <w:rsid w:val="004B0E48"/>
    <w:rsid w:val="004B3DCE"/>
    <w:rsid w:val="00563DAC"/>
    <w:rsid w:val="00574DE1"/>
    <w:rsid w:val="00594839"/>
    <w:rsid w:val="005A23C5"/>
    <w:rsid w:val="005B2794"/>
    <w:rsid w:val="005F68A3"/>
    <w:rsid w:val="00606FD2"/>
    <w:rsid w:val="006124EE"/>
    <w:rsid w:val="00624CEF"/>
    <w:rsid w:val="00650FE3"/>
    <w:rsid w:val="006A2431"/>
    <w:rsid w:val="006A3214"/>
    <w:rsid w:val="006D396E"/>
    <w:rsid w:val="006F25D2"/>
    <w:rsid w:val="00743E36"/>
    <w:rsid w:val="00764059"/>
    <w:rsid w:val="00766525"/>
    <w:rsid w:val="00771F72"/>
    <w:rsid w:val="007F29CA"/>
    <w:rsid w:val="008500E0"/>
    <w:rsid w:val="00896E23"/>
    <w:rsid w:val="008B555B"/>
    <w:rsid w:val="008C5631"/>
    <w:rsid w:val="00965049"/>
    <w:rsid w:val="009A6D99"/>
    <w:rsid w:val="009B3C8F"/>
    <w:rsid w:val="00A57FBE"/>
    <w:rsid w:val="00A75D32"/>
    <w:rsid w:val="00A77907"/>
    <w:rsid w:val="00B335A9"/>
    <w:rsid w:val="00B35C93"/>
    <w:rsid w:val="00BA0AC4"/>
    <w:rsid w:val="00BC60CE"/>
    <w:rsid w:val="00BD3CAB"/>
    <w:rsid w:val="00BD49AF"/>
    <w:rsid w:val="00BD5C04"/>
    <w:rsid w:val="00BE62FB"/>
    <w:rsid w:val="00BF5C7A"/>
    <w:rsid w:val="00C31110"/>
    <w:rsid w:val="00C43BBC"/>
    <w:rsid w:val="00C5585E"/>
    <w:rsid w:val="00C61956"/>
    <w:rsid w:val="00C67ADD"/>
    <w:rsid w:val="00C7492C"/>
    <w:rsid w:val="00C81746"/>
    <w:rsid w:val="00C86C63"/>
    <w:rsid w:val="00C93A51"/>
    <w:rsid w:val="00CF2003"/>
    <w:rsid w:val="00D76680"/>
    <w:rsid w:val="00D76949"/>
    <w:rsid w:val="00D80159"/>
    <w:rsid w:val="00D85F41"/>
    <w:rsid w:val="00DB7A2B"/>
    <w:rsid w:val="00E21AB6"/>
    <w:rsid w:val="00EC1A4E"/>
    <w:rsid w:val="00ED3C1C"/>
    <w:rsid w:val="00EE271C"/>
    <w:rsid w:val="00F16220"/>
    <w:rsid w:val="00F34BE4"/>
    <w:rsid w:val="00FB7B11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413B"/>
  <w15:chartTrackingRefBased/>
  <w15:docId w15:val="{6903B214-46B6-4924-89B6-3C47AD8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AE"/>
    <w:pPr>
      <w:ind w:left="720"/>
      <w:contextualSpacing/>
    </w:pPr>
  </w:style>
  <w:style w:type="character" w:customStyle="1" w:styleId="word-wrapper">
    <w:name w:val="word-wrapper"/>
    <w:basedOn w:val="a0"/>
    <w:rsid w:val="00F1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4</cp:revision>
  <dcterms:created xsi:type="dcterms:W3CDTF">2025-08-11T11:17:00Z</dcterms:created>
  <dcterms:modified xsi:type="dcterms:W3CDTF">2025-08-18T12:12:00Z</dcterms:modified>
</cp:coreProperties>
</file>